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0" w:rsidRDefault="00DF0CF0" w:rsidP="00C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0CF0" w:rsidRDefault="00EB45FC" w:rsidP="00EB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3512B">
            <wp:extent cx="995619" cy="950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24" cy="9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CF0" w:rsidRDefault="00DF0CF0" w:rsidP="00C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5FC" w:rsidRDefault="00EB45FC" w:rsidP="00EB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Телефоны «Горячих линий» территориальных органов Отделения ПФР по Нижегородской области  по вопросам ежемесячных выплат  женщинам, вставших на учет в ранние сроки беременности  </w:t>
      </w:r>
    </w:p>
    <w:p w:rsidR="00EB45FC" w:rsidRPr="00EB45FC" w:rsidRDefault="00EB45FC" w:rsidP="00EB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одиноким родителям, воспитывающих  детей в возрасте  от 8 до 17 лет</w:t>
      </w:r>
    </w:p>
    <w:p w:rsidR="00EB45FC" w:rsidRPr="00EB45FC" w:rsidRDefault="00EB45FC" w:rsidP="00C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78" w:rsidRPr="00DF0CF0" w:rsidRDefault="00DF0CF0" w:rsidP="00C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50078" w:rsidRP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ПФР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 области </w:t>
      </w:r>
      <w:r w:rsidR="00C50078" w:rsidRP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</w:t>
      </w:r>
      <w:r w:rsidR="0053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ежемесячных выплат  женщинам,</w:t>
      </w:r>
      <w:r w:rsidR="004C1C52" w:rsidRPr="004C1C52">
        <w:t xml:space="preserve"> </w:t>
      </w:r>
      <w:r w:rsidR="004C1C52" w:rsidRP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вставших на учет в ранние сроки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 и </w:t>
      </w:r>
      <w:r w:rsidR="00C50078" w:rsidRP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воспитывающих 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до 17</w:t>
      </w:r>
      <w:r w:rsidR="00C50078" w:rsidRP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C50078" w:rsidRP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консультацию специалистов 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3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страницах О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</w:t>
      </w:r>
      <w:r w:rsidR="00532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– </w:t>
      </w:r>
      <w:proofErr w:type="spellStart"/>
      <w:r w:rsidR="005325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0078" w:rsidRPr="00DC4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proofErr w:type="spellEnd"/>
      <w:r w:rsidR="00C50078" w:rsidRPr="00D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078" w:rsidRPr="00D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0078" w:rsidRPr="00DC4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Фейсбуке</w:t>
      </w:r>
      <w:proofErr w:type="spellEnd"/>
      <w:r w:rsidR="00C50078" w:rsidRPr="00DC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spellEnd"/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Одноклассники,</w:t>
      </w:r>
      <w:r w:rsidR="00C5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78" w:rsidRPr="00DC4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номерам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 «горячих линий»</w:t>
      </w:r>
      <w:proofErr w:type="gramEnd"/>
    </w:p>
    <w:p w:rsidR="00DF0CF0" w:rsidRPr="00DF0CF0" w:rsidRDefault="00DF0CF0" w:rsidP="00C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4891"/>
        <w:gridCol w:w="5103"/>
      </w:tblGrid>
      <w:tr w:rsidR="00EB45FC" w:rsidRPr="00DF0CF0" w:rsidTr="00EB45FC">
        <w:trPr>
          <w:trHeight w:val="408"/>
        </w:trPr>
        <w:tc>
          <w:tcPr>
            <w:tcW w:w="496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 органа ОПФР по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555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</w:t>
            </w:r>
            <w:r w:rsidR="0055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DF0CF0" w:rsidRPr="00DF0CF0" w:rsidTr="00EB45FC">
        <w:trPr>
          <w:trHeight w:val="85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арове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(83130) 5-11-33; 8 (83130) 5-11-45</w:t>
            </w:r>
          </w:p>
        </w:tc>
      </w:tr>
      <w:tr w:rsidR="00EB45FC" w:rsidRPr="00DF0CF0" w:rsidTr="00EB45FC">
        <w:trPr>
          <w:trHeight w:val="1091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по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Ардатовскому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(83179) 5-20-54</w:t>
            </w:r>
          </w:p>
        </w:tc>
      </w:tr>
      <w:tr w:rsidR="00EB45FC" w:rsidRPr="00DF0CF0" w:rsidTr="00EB45FC">
        <w:trPr>
          <w:trHeight w:val="148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Большеболдинском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8C5035" w:rsidP="008C5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  <w:r w:rsidR="00DF0CF0"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DF0CF0"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</w:tr>
      <w:tr w:rsidR="00EB45FC" w:rsidRPr="00DF0CF0" w:rsidTr="00EB45FC">
        <w:trPr>
          <w:trHeight w:val="153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Пенсионного Фонда РФ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Большемурашкинском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(межрайонное)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8(83167) 5-12-62; 8(83167) 5-19-39</w:t>
            </w:r>
          </w:p>
        </w:tc>
      </w:tr>
      <w:tr w:rsidR="00EB45FC" w:rsidRPr="00DF0CF0" w:rsidTr="00EB45FC">
        <w:trPr>
          <w:trHeight w:val="145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(83172) 5-49-63</w:t>
            </w:r>
          </w:p>
        </w:tc>
      </w:tr>
      <w:tr w:rsidR="00EB45FC" w:rsidRPr="00DF0CF0" w:rsidTr="00EB45FC">
        <w:trPr>
          <w:trHeight w:val="138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8(83140) 4-24-41</w:t>
            </w:r>
          </w:p>
        </w:tc>
      </w:tr>
      <w:tr w:rsidR="00EB45FC" w:rsidRPr="00DF0CF0" w:rsidTr="00EB45FC">
        <w:trPr>
          <w:trHeight w:val="141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Варнавинском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(83158) 3-51-56</w:t>
            </w:r>
          </w:p>
        </w:tc>
      </w:tr>
      <w:tr w:rsidR="00EB45FC" w:rsidRPr="00DF0CF0" w:rsidTr="00EB45FC">
        <w:trPr>
          <w:trHeight w:val="133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Вачском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8(83173) 6-15-21</w:t>
            </w:r>
          </w:p>
        </w:tc>
      </w:tr>
      <w:tr w:rsidR="00DF0CF0" w:rsidRPr="00DF0CF0" w:rsidTr="00EB45FC">
        <w:trPr>
          <w:trHeight w:val="133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Ветлужском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(83150) 2-22-91</w:t>
            </w:r>
          </w:p>
        </w:tc>
      </w:tr>
      <w:tr w:rsidR="00DF0CF0" w:rsidRPr="00DF0CF0" w:rsidTr="00EB45FC">
        <w:trPr>
          <w:trHeight w:val="150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Вознесенском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(83178) 6-18-64, (83178) 6-21-91, (83178) 6-19-39</w:t>
            </w:r>
          </w:p>
        </w:tc>
      </w:tr>
      <w:tr w:rsidR="00DF0CF0" w:rsidRPr="00DF0CF0" w:rsidTr="00EB45FC">
        <w:trPr>
          <w:trHeight w:val="148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по городскому округу Воротынский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8(83164) 2-29-61</w:t>
            </w:r>
          </w:p>
        </w:tc>
      </w:tr>
      <w:tr w:rsidR="00DF0CF0" w:rsidRPr="00DF0CF0" w:rsidTr="00EB45FC">
        <w:trPr>
          <w:trHeight w:val="168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Воскресенском районе Нижегородской области 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8(83163) 9-49-16</w:t>
            </w:r>
          </w:p>
        </w:tc>
      </w:tr>
      <w:tr w:rsidR="00DF0CF0" w:rsidRPr="00DF0CF0" w:rsidTr="00EB45FC">
        <w:trPr>
          <w:trHeight w:val="114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(83195) 2-19-34</w:t>
            </w:r>
          </w:p>
        </w:tc>
      </w:tr>
      <w:tr w:rsidR="00DF0CF0" w:rsidRPr="00DF0CF0" w:rsidTr="00EB45FC">
        <w:trPr>
          <w:trHeight w:val="178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городском округе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Сокольский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8(83137) 2-18-20</w:t>
            </w:r>
          </w:p>
        </w:tc>
      </w:tr>
      <w:tr w:rsidR="00DF0CF0" w:rsidRPr="00DF0CF0" w:rsidTr="00EB45FC">
        <w:trPr>
          <w:trHeight w:val="145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по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Дальнеконстантиновскому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(83168) 5-24-91</w:t>
            </w:r>
          </w:p>
        </w:tc>
      </w:tr>
      <w:tr w:rsidR="00DF0CF0" w:rsidRPr="00DF0CF0" w:rsidTr="00EB45FC">
        <w:trPr>
          <w:trHeight w:val="109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Дивеевском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8(831-34) 4-25-30</w:t>
            </w:r>
          </w:p>
        </w:tc>
      </w:tr>
      <w:tr w:rsidR="00DF0CF0" w:rsidRPr="00DF0CF0" w:rsidTr="00EB45FC">
        <w:trPr>
          <w:trHeight w:val="123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Княгининском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8(83166) 4-09-95</w:t>
            </w:r>
          </w:p>
        </w:tc>
      </w:tr>
      <w:tr w:rsidR="00DF0CF0" w:rsidRPr="00DF0CF0" w:rsidTr="00EB45FC">
        <w:trPr>
          <w:trHeight w:val="144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Ковернинском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8(83157) 2-15-66</w:t>
            </w:r>
          </w:p>
        </w:tc>
      </w:tr>
      <w:tr w:rsidR="00DF0CF0" w:rsidRPr="00DF0CF0" w:rsidTr="00EB45FC">
        <w:trPr>
          <w:trHeight w:val="138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Краснобаковском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(83156) 2-27-65</w:t>
            </w:r>
          </w:p>
        </w:tc>
      </w:tr>
      <w:tr w:rsidR="00DF0CF0" w:rsidRPr="00DF0CF0" w:rsidTr="00EB45FC">
        <w:trPr>
          <w:trHeight w:val="154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правах отдела)  в Краснооктябрьском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8(83194)2-16-54</w:t>
            </w:r>
          </w:p>
        </w:tc>
      </w:tr>
      <w:tr w:rsidR="00DF0CF0" w:rsidRPr="00DF0CF0" w:rsidTr="00EB45FC">
        <w:trPr>
          <w:trHeight w:val="145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по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Лукояновскому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8(83196) 4-31-09</w:t>
            </w:r>
          </w:p>
        </w:tc>
      </w:tr>
      <w:tr w:rsidR="00DF0CF0" w:rsidRPr="00DF0CF0" w:rsidTr="00EB45FC">
        <w:trPr>
          <w:trHeight w:val="136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по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Лысковскому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Нижегородской области</w:t>
            </w:r>
          </w:p>
        </w:tc>
        <w:tc>
          <w:tcPr>
            <w:tcW w:w="5103" w:type="dxa"/>
            <w:noWrap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8(83149) 5-30-13</w:t>
            </w:r>
          </w:p>
        </w:tc>
      </w:tr>
      <w:tr w:rsidR="00DF0CF0" w:rsidRPr="00DF0CF0" w:rsidTr="00EB45FC">
        <w:trPr>
          <w:trHeight w:val="186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городском округе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Навашинский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8(83175) 5-56-30</w:t>
            </w:r>
          </w:p>
        </w:tc>
      </w:tr>
      <w:tr w:rsidR="00DF0CF0" w:rsidRPr="00DF0CF0" w:rsidTr="00EB45FC">
        <w:trPr>
          <w:trHeight w:val="141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8(83148) 5-13-09</w:t>
            </w:r>
          </w:p>
        </w:tc>
      </w:tr>
      <w:tr w:rsidR="00DF0CF0" w:rsidRPr="00DF0CF0" w:rsidTr="00EB45FC">
        <w:trPr>
          <w:trHeight w:val="129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городском округе город Первомайск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(83139) 2-10-79</w:t>
            </w:r>
          </w:p>
        </w:tc>
      </w:tr>
      <w:tr w:rsidR="00DF0CF0" w:rsidRPr="00DF0CF0" w:rsidTr="00EB45FC">
        <w:trPr>
          <w:trHeight w:val="136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Пильнинском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8(83192) 5-10-73</w:t>
            </w:r>
          </w:p>
        </w:tc>
      </w:tr>
      <w:tr w:rsidR="00DF0CF0" w:rsidRPr="00DF0CF0" w:rsidTr="00EB45FC">
        <w:trPr>
          <w:trHeight w:val="151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8(83197) 5-02-86</w:t>
            </w:r>
          </w:p>
        </w:tc>
      </w:tr>
      <w:tr w:rsidR="00DF0CF0" w:rsidRPr="00DF0CF0" w:rsidTr="00EB45FC">
        <w:trPr>
          <w:trHeight w:val="130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городском округе 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Семеновский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 (межрайонное) 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8(83162) 5-41-33</w:t>
            </w:r>
          </w:p>
        </w:tc>
      </w:tr>
      <w:tr w:rsidR="00DF0CF0" w:rsidRPr="00DF0CF0" w:rsidTr="00EB45FC">
        <w:trPr>
          <w:trHeight w:val="133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по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Сергачскому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Нижегородской области</w:t>
            </w:r>
          </w:p>
        </w:tc>
        <w:tc>
          <w:tcPr>
            <w:tcW w:w="5103" w:type="dxa"/>
            <w:hideMark/>
          </w:tcPr>
          <w:p w:rsid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8(83191) 5-21-86,    </w:t>
            </w:r>
          </w:p>
          <w:p w:rsidR="00DF0CF0" w:rsidRPr="00DF0CF0" w:rsidRDefault="00DF0CF0" w:rsidP="00DF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8(83191) 5-26-08</w:t>
            </w:r>
          </w:p>
        </w:tc>
      </w:tr>
      <w:tr w:rsidR="00DF0CF0" w:rsidRPr="00DF0CF0" w:rsidTr="00EB45FC">
        <w:trPr>
          <w:trHeight w:val="135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Сеченовском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8(83193) 5-24-89</w:t>
            </w:r>
          </w:p>
        </w:tc>
      </w:tr>
      <w:tr w:rsidR="00DF0CF0" w:rsidRPr="00DF0CF0" w:rsidTr="00EB45FC">
        <w:trPr>
          <w:trHeight w:val="142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 Сосновском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8(83174) 2-64-21</w:t>
            </w:r>
          </w:p>
        </w:tc>
      </w:tr>
      <w:tr w:rsidR="00DF0CF0" w:rsidRPr="00DF0CF0" w:rsidTr="00EB45FC">
        <w:trPr>
          <w:trHeight w:val="108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по Спасскому району Нижегородской области</w:t>
            </w:r>
          </w:p>
        </w:tc>
        <w:tc>
          <w:tcPr>
            <w:tcW w:w="5103" w:type="dxa"/>
            <w:noWrap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8(83165) 2-59-09</w:t>
            </w:r>
          </w:p>
        </w:tc>
      </w:tr>
      <w:tr w:rsidR="00DF0CF0" w:rsidRPr="00DF0CF0" w:rsidTr="00EB45FC">
        <w:trPr>
          <w:trHeight w:val="126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Тонкинском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(83153) 4-84-86</w:t>
            </w:r>
          </w:p>
        </w:tc>
      </w:tr>
      <w:tr w:rsidR="00DF0CF0" w:rsidRPr="00DF0CF0" w:rsidTr="00EB45FC">
        <w:trPr>
          <w:trHeight w:val="135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Тоншаевском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(83151) 2-12-50</w:t>
            </w:r>
          </w:p>
        </w:tc>
      </w:tr>
      <w:tr w:rsidR="00DF0CF0" w:rsidRPr="00DF0CF0" w:rsidTr="00EB45FC">
        <w:trPr>
          <w:trHeight w:val="139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noWrap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8(83154) 2-48-47</w:t>
            </w:r>
          </w:p>
        </w:tc>
      </w:tr>
      <w:tr w:rsidR="00DF0CF0" w:rsidRPr="00DF0CF0" w:rsidTr="00EB45FC">
        <w:trPr>
          <w:trHeight w:val="190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городском округе город Чкаловск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8(83160) 4-24-43</w:t>
            </w:r>
          </w:p>
        </w:tc>
      </w:tr>
      <w:tr w:rsidR="00DF0CF0" w:rsidRPr="00DF0CF0" w:rsidTr="00EB45FC">
        <w:trPr>
          <w:trHeight w:val="150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Шарангском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(83155) 2-11-24</w:t>
            </w:r>
          </w:p>
        </w:tc>
      </w:tr>
      <w:tr w:rsidR="00DF0CF0" w:rsidRPr="00DF0CF0" w:rsidTr="00EB45FC">
        <w:trPr>
          <w:trHeight w:val="145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Шатковском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8(83190) 4-14-05</w:t>
            </w:r>
          </w:p>
        </w:tc>
      </w:tr>
      <w:tr w:rsidR="00DF0CF0" w:rsidRPr="00DF0CF0" w:rsidTr="00EB45FC">
        <w:trPr>
          <w:trHeight w:val="135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по городскому округу город Шахунья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8(83152) 2-11-46</w:t>
            </w:r>
          </w:p>
        </w:tc>
      </w:tr>
      <w:tr w:rsidR="00DF0CF0" w:rsidRPr="00DF0CF0" w:rsidTr="00EB45FC">
        <w:trPr>
          <w:trHeight w:val="162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8(83147) 2-31-30, 8(83147) 2-31-29, 8(83147) 7-13-07 с аудиозаписью звонков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круглосуточный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моб. 89302937635</w:t>
            </w:r>
          </w:p>
        </w:tc>
      </w:tr>
      <w:tr w:rsidR="00DF0CF0" w:rsidRPr="00DF0CF0" w:rsidTr="00EB45FC">
        <w:trPr>
          <w:trHeight w:val="1122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по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Балахнинскому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Нижегородской области</w:t>
            </w:r>
          </w:p>
        </w:tc>
        <w:tc>
          <w:tcPr>
            <w:tcW w:w="5103" w:type="dxa"/>
            <w:hideMark/>
          </w:tcPr>
          <w:p w:rsidR="00DF0CF0" w:rsidRPr="008C5035" w:rsidRDefault="00DF0CF0" w:rsidP="008C5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8(8314</w:t>
            </w:r>
            <w:r w:rsidR="008C5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C5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4-32-22</w:t>
            </w:r>
          </w:p>
        </w:tc>
      </w:tr>
      <w:tr w:rsidR="00DF0CF0" w:rsidRPr="00DF0CF0" w:rsidTr="00EB45FC">
        <w:trPr>
          <w:trHeight w:val="145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Клиентская служба (на правах отдела) 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Богородском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(83170) 2-12-30</w:t>
            </w:r>
          </w:p>
        </w:tc>
      </w:tr>
      <w:tr w:rsidR="00DF0CF0" w:rsidRPr="00DF0CF0" w:rsidTr="00EB45FC">
        <w:trPr>
          <w:trHeight w:val="111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по городскому округу город Бор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8(83159) 9-47-32</w:t>
            </w:r>
          </w:p>
        </w:tc>
      </w:tr>
      <w:tr w:rsidR="00DF0CF0" w:rsidRPr="00DF0CF0" w:rsidTr="00EB45FC">
        <w:trPr>
          <w:trHeight w:val="133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в городском округе город Выкса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8(83177)3-16-25</w:t>
            </w:r>
          </w:p>
        </w:tc>
      </w:tr>
      <w:tr w:rsidR="00DF0CF0" w:rsidRPr="00DF0CF0" w:rsidTr="00EB45FC">
        <w:trPr>
          <w:trHeight w:val="1152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по Городецкому району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8(83161) 9-27-88</w:t>
            </w:r>
          </w:p>
        </w:tc>
      </w:tr>
      <w:tr w:rsidR="00DF0CF0" w:rsidRPr="00DF0CF0" w:rsidTr="00EB45FC">
        <w:trPr>
          <w:trHeight w:val="132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в городском округе город Дзержинск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(8313)32-66-62</w:t>
            </w:r>
          </w:p>
        </w:tc>
      </w:tr>
      <w:tr w:rsidR="00DF0CF0" w:rsidRPr="00DF0CF0" w:rsidTr="00EB45FC">
        <w:trPr>
          <w:trHeight w:val="84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по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Кстовскому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Нижегородской области </w:t>
            </w:r>
          </w:p>
        </w:tc>
        <w:tc>
          <w:tcPr>
            <w:tcW w:w="5103" w:type="dxa"/>
            <w:hideMark/>
          </w:tcPr>
          <w:p w:rsidR="00DF0CF0" w:rsidRPr="00DF0CF0" w:rsidRDefault="00DF0CF0" w:rsidP="00FF49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(8314</w:t>
            </w:r>
            <w:r w:rsidR="00FF49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2-18-28, 8 (8314</w:t>
            </w:r>
            <w:r w:rsidR="00FF49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7-95-52</w:t>
            </w:r>
          </w:p>
        </w:tc>
      </w:tr>
      <w:tr w:rsidR="00DF0CF0" w:rsidRPr="00DF0CF0" w:rsidTr="00EB45FC">
        <w:trPr>
          <w:trHeight w:val="165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городском округе город Кулебаки Нижегородской области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8(83176) 5-14-20</w:t>
            </w:r>
          </w:p>
        </w:tc>
      </w:tr>
      <w:tr w:rsidR="00DF0CF0" w:rsidRPr="00DF0CF0" w:rsidTr="00EB45FC">
        <w:trPr>
          <w:trHeight w:val="123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по Павловскому району Нижегородской области (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8(83171) 2-32-81</w:t>
            </w:r>
          </w:p>
        </w:tc>
      </w:tr>
      <w:tr w:rsidR="00DF0CF0" w:rsidRPr="00DF0CF0" w:rsidTr="00EB45FC">
        <w:trPr>
          <w:trHeight w:val="120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91" w:type="dxa"/>
            <w:hideMark/>
          </w:tcPr>
          <w:p w:rsidR="0034505B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Автозаводском районе </w:t>
            </w:r>
          </w:p>
          <w:p w:rsidR="00DF0CF0" w:rsidRPr="00DF0CF0" w:rsidRDefault="00DF0CF0" w:rsidP="003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ижнего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Новгорода</w:t>
            </w:r>
          </w:p>
        </w:tc>
        <w:tc>
          <w:tcPr>
            <w:tcW w:w="5103" w:type="dxa"/>
            <w:hideMark/>
          </w:tcPr>
          <w:p w:rsidR="00DF0CF0" w:rsidRPr="008C5035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(831) 259-56-03</w:t>
            </w:r>
            <w:r w:rsidR="008C5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C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8(831)259-56-19</w:t>
            </w:r>
            <w:bookmarkStart w:id="0" w:name="_GoBack"/>
            <w:bookmarkEnd w:id="0"/>
          </w:p>
        </w:tc>
      </w:tr>
      <w:tr w:rsidR="00DF0CF0" w:rsidRPr="00DF0CF0" w:rsidTr="00EB45FC">
        <w:trPr>
          <w:trHeight w:val="114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91" w:type="dxa"/>
            <w:hideMark/>
          </w:tcPr>
          <w:p w:rsid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Канавинском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  <w:p w:rsidR="00DF0CF0" w:rsidRPr="00DF0CF0" w:rsidRDefault="00DF0CF0" w:rsidP="003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ижнего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Новгорода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(831) 246-65-99, 8 (831) 246-65-44</w:t>
            </w:r>
          </w:p>
        </w:tc>
      </w:tr>
      <w:tr w:rsidR="00DF0CF0" w:rsidRPr="00DF0CF0" w:rsidTr="00EB45FC">
        <w:trPr>
          <w:trHeight w:val="1260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91" w:type="dxa"/>
            <w:hideMark/>
          </w:tcPr>
          <w:p w:rsidR="0034505B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Ленинском районе </w:t>
            </w:r>
          </w:p>
          <w:p w:rsidR="00DF0CF0" w:rsidRPr="00DF0CF0" w:rsidRDefault="00DF0CF0" w:rsidP="003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ижнего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Новгорода</w:t>
            </w:r>
          </w:p>
        </w:tc>
        <w:tc>
          <w:tcPr>
            <w:tcW w:w="5103" w:type="dxa"/>
            <w:noWrap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8(831) 245-84-60</w:t>
            </w:r>
          </w:p>
        </w:tc>
      </w:tr>
      <w:tr w:rsidR="00DF0CF0" w:rsidRPr="00DF0CF0" w:rsidTr="00EB45FC">
        <w:trPr>
          <w:trHeight w:val="106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91" w:type="dxa"/>
            <w:hideMark/>
          </w:tcPr>
          <w:p w:rsidR="0034505B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Московском районе </w:t>
            </w:r>
          </w:p>
          <w:p w:rsidR="00DF0CF0" w:rsidRPr="00DF0CF0" w:rsidRDefault="00DF0CF0" w:rsidP="003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ижнего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Новгорода</w:t>
            </w:r>
          </w:p>
        </w:tc>
        <w:tc>
          <w:tcPr>
            <w:tcW w:w="5103" w:type="dxa"/>
            <w:hideMark/>
          </w:tcPr>
          <w:p w:rsid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(831) 276-98-80, </w:t>
            </w:r>
          </w:p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(831) 276-98-81</w:t>
            </w:r>
          </w:p>
        </w:tc>
      </w:tr>
      <w:tr w:rsidR="00DF0CF0" w:rsidRPr="00DF0CF0" w:rsidTr="00EB45FC">
        <w:trPr>
          <w:trHeight w:val="103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91" w:type="dxa"/>
            <w:hideMark/>
          </w:tcPr>
          <w:p w:rsidR="0034505B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Нижегородском районе </w:t>
            </w:r>
          </w:p>
          <w:p w:rsidR="00DF0CF0" w:rsidRPr="00DF0CF0" w:rsidRDefault="00DF0CF0" w:rsidP="003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ижнего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Новгорода</w:t>
            </w:r>
          </w:p>
        </w:tc>
        <w:tc>
          <w:tcPr>
            <w:tcW w:w="5103" w:type="dxa"/>
            <w:noWrap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(831) 434-48-93</w:t>
            </w:r>
          </w:p>
        </w:tc>
      </w:tr>
      <w:tr w:rsidR="00DF0CF0" w:rsidRPr="00DF0CF0" w:rsidTr="00EB45FC">
        <w:trPr>
          <w:trHeight w:val="100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91" w:type="dxa"/>
            <w:hideMark/>
          </w:tcPr>
          <w:p w:rsidR="0034505B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  <w:p w:rsidR="00DF0CF0" w:rsidRPr="00DF0CF0" w:rsidRDefault="00DF0CF0" w:rsidP="003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ижнего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Новгорода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8 831 464-17-88, 8 831 422-70-99</w:t>
            </w:r>
          </w:p>
        </w:tc>
      </w:tr>
      <w:tr w:rsidR="00DF0CF0" w:rsidRPr="00DF0CF0" w:rsidTr="00EB45FC">
        <w:trPr>
          <w:trHeight w:val="975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УПФР в Советском районе г. Нижнего Новгорода</w:t>
            </w:r>
          </w:p>
        </w:tc>
        <w:tc>
          <w:tcPr>
            <w:tcW w:w="5103" w:type="dxa"/>
            <w:noWrap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(831) 434-48-92</w:t>
            </w:r>
          </w:p>
        </w:tc>
      </w:tr>
      <w:tr w:rsidR="00DF0CF0" w:rsidRPr="00DF0CF0" w:rsidTr="00EB45FC">
        <w:trPr>
          <w:trHeight w:val="645"/>
        </w:trPr>
        <w:tc>
          <w:tcPr>
            <w:tcW w:w="496" w:type="dxa"/>
            <w:vMerge w:val="restart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91" w:type="dxa"/>
            <w:vMerge w:val="restart"/>
            <w:hideMark/>
          </w:tcPr>
          <w:p w:rsidR="0034505B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УПФР в </w:t>
            </w:r>
            <w:proofErr w:type="spellStart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Сормовском</w:t>
            </w:r>
            <w:proofErr w:type="spellEnd"/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  <w:p w:rsidR="00DF0CF0" w:rsidRPr="00DF0CF0" w:rsidRDefault="00DF0CF0" w:rsidP="00345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г.Нижнего Новгорода</w:t>
            </w: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(831) 223-29-67</w:t>
            </w:r>
          </w:p>
        </w:tc>
      </w:tr>
      <w:tr w:rsidR="00DF0CF0" w:rsidRPr="00DF0CF0" w:rsidTr="00EB45FC">
        <w:trPr>
          <w:trHeight w:val="645"/>
        </w:trPr>
        <w:tc>
          <w:tcPr>
            <w:tcW w:w="496" w:type="dxa"/>
            <w:vMerge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vMerge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(831) 223-29-36</w:t>
            </w:r>
          </w:p>
        </w:tc>
      </w:tr>
      <w:tr w:rsidR="00DF0CF0" w:rsidRPr="00DF0CF0" w:rsidTr="00EB45FC">
        <w:trPr>
          <w:trHeight w:val="645"/>
        </w:trPr>
        <w:tc>
          <w:tcPr>
            <w:tcW w:w="496" w:type="dxa"/>
            <w:vMerge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vMerge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(831) 223-29-59</w:t>
            </w:r>
          </w:p>
        </w:tc>
      </w:tr>
      <w:tr w:rsidR="00DF0CF0" w:rsidRPr="00DF0CF0" w:rsidTr="00EB45FC">
        <w:trPr>
          <w:trHeight w:val="1123"/>
        </w:trPr>
        <w:tc>
          <w:tcPr>
            <w:tcW w:w="496" w:type="dxa"/>
            <w:noWrap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91" w:type="dxa"/>
            <w:hideMark/>
          </w:tcPr>
          <w:p w:rsidR="00DF0CF0" w:rsidRPr="00DF0CF0" w:rsidRDefault="00DF0CF0" w:rsidP="00DF0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Клиентская служба (на правах отдела) в Володарском районе Нижегородской области</w:t>
            </w:r>
          </w:p>
        </w:tc>
        <w:tc>
          <w:tcPr>
            <w:tcW w:w="5103" w:type="dxa"/>
            <w:noWrap/>
            <w:hideMark/>
          </w:tcPr>
          <w:p w:rsidR="00DF0CF0" w:rsidRPr="00DF0CF0" w:rsidRDefault="00DF0CF0" w:rsidP="00DF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8(83136) 4-03-96</w:t>
            </w:r>
          </w:p>
        </w:tc>
      </w:tr>
    </w:tbl>
    <w:p w:rsidR="00DF0CF0" w:rsidRPr="00DF0CF0" w:rsidRDefault="00DF0CF0" w:rsidP="00C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0078" w:rsidRPr="00DC4F18" w:rsidRDefault="00C50078" w:rsidP="00DC4F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078" w:rsidRPr="00DC4F18" w:rsidSect="00EB4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7"/>
    <w:rsid w:val="000861F7"/>
    <w:rsid w:val="000C428F"/>
    <w:rsid w:val="0034505B"/>
    <w:rsid w:val="004C1C52"/>
    <w:rsid w:val="005325F2"/>
    <w:rsid w:val="00555585"/>
    <w:rsid w:val="008C5035"/>
    <w:rsid w:val="00C50078"/>
    <w:rsid w:val="00DC4F18"/>
    <w:rsid w:val="00DD648F"/>
    <w:rsid w:val="00DF0CF0"/>
    <w:rsid w:val="00EB45FC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 Марина Станиславовна</dc:creator>
  <cp:keywords/>
  <dc:description/>
  <cp:lastModifiedBy>U062000220101 Крижная Светлана Викторовна</cp:lastModifiedBy>
  <cp:revision>13</cp:revision>
  <cp:lastPrinted>2021-08-20T06:29:00Z</cp:lastPrinted>
  <dcterms:created xsi:type="dcterms:W3CDTF">2021-08-19T09:57:00Z</dcterms:created>
  <dcterms:modified xsi:type="dcterms:W3CDTF">2021-08-23T07:48:00Z</dcterms:modified>
</cp:coreProperties>
</file>